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399189B6" w:rsidR="0074549A" w:rsidRDefault="00770CAC" w:rsidP="00770CAC">
      <w:pPr>
        <w:jc w:val="center"/>
      </w:pPr>
      <w:r>
        <w:rPr>
          <w:noProof/>
        </w:rPr>
        <w:drawing>
          <wp:inline distT="0" distB="0" distL="0" distR="0" wp14:anchorId="1BCF8611" wp14:editId="204D8B6C">
            <wp:extent cx="3435096" cy="137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4">
                      <a:extLst>
                        <a:ext uri="{28A0092B-C50C-407E-A947-70E740481C1C}">
                          <a14:useLocalDpi xmlns:a14="http://schemas.microsoft.com/office/drawing/2010/main" val="0"/>
                        </a:ext>
                      </a:extLst>
                    </a:blip>
                    <a:stretch>
                      <a:fillRect/>
                    </a:stretch>
                  </pic:blipFill>
                  <pic:spPr>
                    <a:xfrm>
                      <a:off x="0" y="0"/>
                      <a:ext cx="3435096" cy="1371600"/>
                    </a:xfrm>
                    <a:prstGeom prst="rect">
                      <a:avLst/>
                    </a:prstGeom>
                  </pic:spPr>
                </pic:pic>
              </a:graphicData>
            </a:graphic>
          </wp:inline>
        </w:drawing>
      </w:r>
    </w:p>
    <w:p w14:paraId="3BE2B97C" w14:textId="03F294E7" w:rsidR="009744A5" w:rsidRDefault="009744A5" w:rsidP="00770CAC">
      <w:pPr>
        <w:rPr>
          <w:rFonts w:ascii="Arial" w:hAnsi="Arial" w:cs="Arial"/>
          <w:sz w:val="24"/>
          <w:szCs w:val="24"/>
        </w:rPr>
      </w:pPr>
    </w:p>
    <w:p w14:paraId="521469B7" w14:textId="3773053E" w:rsidR="00D505F4" w:rsidRPr="008534CE" w:rsidRDefault="00D505F4" w:rsidP="008534CE">
      <w:pPr>
        <w:pStyle w:val="Heading3"/>
        <w:shd w:val="clear" w:color="auto" w:fill="FFFFFF"/>
        <w:spacing w:line="252" w:lineRule="atLeast"/>
        <w:jc w:val="center"/>
        <w:rPr>
          <w:rFonts w:ascii="Arial" w:eastAsia="Times New Roman" w:hAnsi="Arial" w:cs="Arial"/>
          <w:b/>
          <w:bCs/>
          <w:color w:val="1F3763"/>
          <w:sz w:val="36"/>
          <w:szCs w:val="36"/>
          <w:lang w:val="en-GB" w:eastAsia="en-GB"/>
        </w:rPr>
      </w:pPr>
      <w:r w:rsidRPr="008534CE">
        <w:rPr>
          <w:rFonts w:ascii="Arial" w:eastAsia="Times New Roman" w:hAnsi="Arial" w:cs="Arial"/>
          <w:b/>
          <w:bCs/>
          <w:color w:val="1F3763"/>
          <w:sz w:val="36"/>
          <w:szCs w:val="36"/>
          <w:lang w:val="en-GB" w:eastAsia="en-GB"/>
        </w:rPr>
        <w:t>Publication of audited accounts for the year ended 31 March 2021</w:t>
      </w:r>
    </w:p>
    <w:p w14:paraId="5DA59256" w14:textId="77777777" w:rsidR="00D505F4" w:rsidRPr="008534CE" w:rsidRDefault="00D505F4" w:rsidP="00D505F4">
      <w:pPr>
        <w:rPr>
          <w:rFonts w:ascii="Arial" w:hAnsi="Arial" w:cs="Arial"/>
          <w:sz w:val="32"/>
          <w:szCs w:val="32"/>
          <w:lang w:val="en-GB" w:eastAsia="en-GB"/>
        </w:rPr>
      </w:pPr>
    </w:p>
    <w:p w14:paraId="74287CC6" w14:textId="222AEE90" w:rsidR="00D505F4" w:rsidRPr="00C63DC8" w:rsidRDefault="00D505F4" w:rsidP="00B02B7A">
      <w:pPr>
        <w:shd w:val="clear" w:color="auto" w:fill="FFFFFF"/>
        <w:spacing w:after="0" w:line="280" w:lineRule="atLeast"/>
        <w:jc w:val="both"/>
        <w:rPr>
          <w:rFonts w:ascii="Arial" w:eastAsia="Times New Roman" w:hAnsi="Arial" w:cs="Arial"/>
          <w:b/>
          <w:bCs/>
          <w:color w:val="000000"/>
          <w:sz w:val="32"/>
          <w:szCs w:val="32"/>
          <w:lang w:val="en-GB" w:eastAsia="en-GB"/>
        </w:rPr>
      </w:pPr>
      <w:r w:rsidRPr="00D505F4">
        <w:rPr>
          <w:rFonts w:ascii="Arial" w:eastAsia="Times New Roman" w:hAnsi="Arial" w:cs="Arial"/>
          <w:b/>
          <w:bCs/>
          <w:color w:val="000000"/>
          <w:sz w:val="32"/>
          <w:szCs w:val="32"/>
          <w:lang w:val="en-GB" w:eastAsia="en-GB"/>
        </w:rPr>
        <w:t xml:space="preserve">Regulation 15(5) of the Accounts and Audit (Wales) Regulations 2014 (as amended) requires that by 30 September </w:t>
      </w:r>
      <w:r w:rsidR="00B02B7A" w:rsidRPr="00C63DC8">
        <w:rPr>
          <w:rFonts w:ascii="Arial" w:eastAsia="Times New Roman" w:hAnsi="Arial" w:cs="Arial"/>
          <w:b/>
          <w:bCs/>
          <w:color w:val="000000"/>
          <w:sz w:val="32"/>
          <w:szCs w:val="32"/>
          <w:lang w:val="en-GB" w:eastAsia="en-GB"/>
        </w:rPr>
        <w:t>2021</w:t>
      </w:r>
      <w:r w:rsidRPr="00D505F4">
        <w:rPr>
          <w:rFonts w:ascii="Arial" w:eastAsia="Times New Roman" w:hAnsi="Arial" w:cs="Arial"/>
          <w:b/>
          <w:bCs/>
          <w:color w:val="000000"/>
          <w:sz w:val="32"/>
          <w:szCs w:val="32"/>
          <w:lang w:val="en-GB" w:eastAsia="en-GB"/>
        </w:rPr>
        <w:t>, </w:t>
      </w:r>
      <w:r w:rsidR="00B02B7A" w:rsidRPr="00C63DC8">
        <w:rPr>
          <w:rFonts w:ascii="Arial" w:eastAsia="Times New Roman" w:hAnsi="Arial" w:cs="Arial"/>
          <w:b/>
          <w:bCs/>
          <w:color w:val="000000"/>
          <w:sz w:val="32"/>
          <w:szCs w:val="32"/>
          <w:lang w:val="en-GB" w:eastAsia="en-GB"/>
        </w:rPr>
        <w:t>Mumbles Community Council</w:t>
      </w:r>
      <w:r w:rsidRPr="00D505F4">
        <w:rPr>
          <w:rFonts w:ascii="Arial" w:eastAsia="Times New Roman" w:hAnsi="Arial" w:cs="Arial"/>
          <w:b/>
          <w:bCs/>
          <w:color w:val="000000"/>
          <w:sz w:val="32"/>
          <w:szCs w:val="32"/>
          <w:lang w:val="en-GB" w:eastAsia="en-GB"/>
        </w:rPr>
        <w:t xml:space="preserve"> publish its accounting statements for the year ended 31 March 2021 together with any certificate, opinion, or report issued, </w:t>
      </w:r>
      <w:proofErr w:type="gramStart"/>
      <w:r w:rsidRPr="00D505F4">
        <w:rPr>
          <w:rFonts w:ascii="Arial" w:eastAsia="Times New Roman" w:hAnsi="Arial" w:cs="Arial"/>
          <w:b/>
          <w:bCs/>
          <w:color w:val="000000"/>
          <w:sz w:val="32"/>
          <w:szCs w:val="32"/>
          <w:lang w:val="en-GB" w:eastAsia="en-GB"/>
        </w:rPr>
        <w:t>given</w:t>
      </w:r>
      <w:proofErr w:type="gramEnd"/>
      <w:r w:rsidRPr="00D505F4">
        <w:rPr>
          <w:rFonts w:ascii="Arial" w:eastAsia="Times New Roman" w:hAnsi="Arial" w:cs="Arial"/>
          <w:b/>
          <w:bCs/>
          <w:color w:val="000000"/>
          <w:sz w:val="32"/>
          <w:szCs w:val="32"/>
          <w:lang w:val="en-GB" w:eastAsia="en-GB"/>
        </w:rPr>
        <w:t xml:space="preserve"> or made by the Auditor General.</w:t>
      </w:r>
    </w:p>
    <w:p w14:paraId="74841B94" w14:textId="77777777" w:rsidR="008534CE" w:rsidRPr="00D505F4" w:rsidRDefault="008534CE" w:rsidP="00B02B7A">
      <w:pPr>
        <w:shd w:val="clear" w:color="auto" w:fill="FFFFFF"/>
        <w:spacing w:after="0" w:line="280" w:lineRule="atLeast"/>
        <w:jc w:val="both"/>
        <w:rPr>
          <w:rFonts w:ascii="Arial" w:eastAsia="Times New Roman" w:hAnsi="Arial" w:cs="Arial"/>
          <w:b/>
          <w:bCs/>
          <w:color w:val="000000"/>
          <w:sz w:val="32"/>
          <w:szCs w:val="32"/>
          <w:lang w:val="en-GB" w:eastAsia="en-GB"/>
        </w:rPr>
      </w:pPr>
    </w:p>
    <w:p w14:paraId="5047BC54" w14:textId="77777777" w:rsidR="00D505F4" w:rsidRPr="00D505F4" w:rsidRDefault="00D505F4" w:rsidP="00B02B7A">
      <w:pPr>
        <w:shd w:val="clear" w:color="auto" w:fill="FFFFFF"/>
        <w:spacing w:before="120" w:after="120" w:line="280" w:lineRule="atLeast"/>
        <w:jc w:val="both"/>
        <w:rPr>
          <w:rFonts w:ascii="Arial" w:eastAsia="Times New Roman" w:hAnsi="Arial" w:cs="Arial"/>
          <w:b/>
          <w:bCs/>
          <w:color w:val="000000"/>
          <w:sz w:val="32"/>
          <w:szCs w:val="32"/>
          <w:lang w:val="en-GB" w:eastAsia="en-GB"/>
        </w:rPr>
      </w:pPr>
      <w:r w:rsidRPr="00D505F4">
        <w:rPr>
          <w:rFonts w:ascii="Arial" w:eastAsia="Times New Roman" w:hAnsi="Arial" w:cs="Arial"/>
          <w:b/>
          <w:bCs/>
          <w:color w:val="000000"/>
          <w:sz w:val="32"/>
          <w:szCs w:val="32"/>
          <w:lang w:val="en-GB" w:eastAsia="en-GB"/>
        </w:rPr>
        <w:t>The accounting statements in the form of an annual return have been published on the Council’s website. However, the accounts are published before the conclusion of the audit. Due to the impact of COVID-19, the Auditor General has not yet issued an audit opinion.</w:t>
      </w:r>
    </w:p>
    <w:p w14:paraId="3163EC9F" w14:textId="6B10BADB" w:rsidR="00C47DEE" w:rsidRPr="00770CAC" w:rsidRDefault="00C47DEE" w:rsidP="00770CAC">
      <w:pPr>
        <w:rPr>
          <w:rFonts w:ascii="Arial" w:hAnsi="Arial" w:cs="Arial"/>
          <w:sz w:val="24"/>
          <w:szCs w:val="24"/>
        </w:rPr>
      </w:pPr>
    </w:p>
    <w:sectPr w:rsidR="00C47DEE" w:rsidRPr="00770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3A33FB"/>
    <w:rsid w:val="001007B3"/>
    <w:rsid w:val="0018370C"/>
    <w:rsid w:val="00212181"/>
    <w:rsid w:val="00215380"/>
    <w:rsid w:val="0029231B"/>
    <w:rsid w:val="002A43F1"/>
    <w:rsid w:val="002C0D39"/>
    <w:rsid w:val="00383CB7"/>
    <w:rsid w:val="003C515D"/>
    <w:rsid w:val="004869B9"/>
    <w:rsid w:val="005472D0"/>
    <w:rsid w:val="00561AF2"/>
    <w:rsid w:val="0061690D"/>
    <w:rsid w:val="006903F0"/>
    <w:rsid w:val="006E0BA0"/>
    <w:rsid w:val="0071405A"/>
    <w:rsid w:val="007156FB"/>
    <w:rsid w:val="007255FE"/>
    <w:rsid w:val="00740BA8"/>
    <w:rsid w:val="0074549A"/>
    <w:rsid w:val="00770CAC"/>
    <w:rsid w:val="0078482A"/>
    <w:rsid w:val="008534CE"/>
    <w:rsid w:val="008C67C3"/>
    <w:rsid w:val="008D66BA"/>
    <w:rsid w:val="00942CBD"/>
    <w:rsid w:val="009744A5"/>
    <w:rsid w:val="00AB611F"/>
    <w:rsid w:val="00B02B7A"/>
    <w:rsid w:val="00B4177A"/>
    <w:rsid w:val="00B5444A"/>
    <w:rsid w:val="00BA33DC"/>
    <w:rsid w:val="00BC579A"/>
    <w:rsid w:val="00BE7A54"/>
    <w:rsid w:val="00C07E52"/>
    <w:rsid w:val="00C35D18"/>
    <w:rsid w:val="00C47DEE"/>
    <w:rsid w:val="00C63DC8"/>
    <w:rsid w:val="00CE09EF"/>
    <w:rsid w:val="00D505F4"/>
    <w:rsid w:val="00D72712"/>
    <w:rsid w:val="00DF18F4"/>
    <w:rsid w:val="00E5487F"/>
    <w:rsid w:val="00EA0604"/>
    <w:rsid w:val="00F04280"/>
    <w:rsid w:val="07CEFAAB"/>
    <w:rsid w:val="1AECB741"/>
    <w:rsid w:val="25BF2217"/>
    <w:rsid w:val="2ECFCC5B"/>
    <w:rsid w:val="323A33FB"/>
    <w:rsid w:val="34C582B8"/>
    <w:rsid w:val="371EA63F"/>
    <w:rsid w:val="4E3ADE24"/>
    <w:rsid w:val="5339DC46"/>
    <w:rsid w:val="5CDFD12F"/>
    <w:rsid w:val="659ADE08"/>
    <w:rsid w:val="7E3C3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A33FB"/>
  <w15:chartTrackingRefBased/>
  <w15:docId w15:val="{C49CF63E-255A-4490-A623-C1FF58F8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505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505F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06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FD8A20C683C4495DA7B2123915371" ma:contentTypeVersion="13" ma:contentTypeDescription="Create a new document." ma:contentTypeScope="" ma:versionID="5b11a8fa4096e5e110f3b2f059218fb6">
  <xsd:schema xmlns:xsd="http://www.w3.org/2001/XMLSchema" xmlns:xs="http://www.w3.org/2001/XMLSchema" xmlns:p="http://schemas.microsoft.com/office/2006/metadata/properties" xmlns:ns2="43809ba1-fa1a-4292-a04d-d1d788763b3a" xmlns:ns3="d6458056-1e8f-4e6a-9639-4d9b997914e3" targetNamespace="http://schemas.microsoft.com/office/2006/metadata/properties" ma:root="true" ma:fieldsID="ac6dfb75c3b234903de25919cbb5bb8f" ns2:_="" ns3:_="">
    <xsd:import namespace="43809ba1-fa1a-4292-a04d-d1d788763b3a"/>
    <xsd:import namespace="d6458056-1e8f-4e6a-9639-4d9b997914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09ba1-fa1a-4292-a04d-d1d788763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93db09-bd11-4013-b087-bfe46e4023b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58056-1e8f-4e6a-9639-4d9b997914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e39a27-6537-47aa-8bfc-d5d5b8470a1e}" ma:internalName="TaxCatchAll" ma:showField="CatchAllData" ma:web="d6458056-1e8f-4e6a-9639-4d9b99791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458056-1e8f-4e6a-9639-4d9b997914e3" xsi:nil="true"/>
    <lcf76f155ced4ddcb4097134ff3c332f xmlns="43809ba1-fa1a-4292-a04d-d1d788763b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F7C27C-6059-404F-96AB-0D42F05BA72C}"/>
</file>

<file path=customXml/itemProps2.xml><?xml version="1.0" encoding="utf-8"?>
<ds:datastoreItem xmlns:ds="http://schemas.openxmlformats.org/officeDocument/2006/customXml" ds:itemID="{B6982B7E-504B-4BB8-BBF7-2270DEA0311D}"/>
</file>

<file path=customXml/itemProps3.xml><?xml version="1.0" encoding="utf-8"?>
<ds:datastoreItem xmlns:ds="http://schemas.openxmlformats.org/officeDocument/2006/customXml" ds:itemID="{91C7A61B-C87D-4D45-85F1-76EB0B068816}"/>
</file>

<file path=docProps/app.xml><?xml version="1.0" encoding="utf-8"?>
<Properties xmlns="http://schemas.openxmlformats.org/officeDocument/2006/extended-properties" xmlns:vt="http://schemas.openxmlformats.org/officeDocument/2006/docPropsVTypes">
  <Template>Normal</Template>
  <TotalTime>16</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Beynon</dc:creator>
  <cp:keywords/>
  <dc:description/>
  <cp:lastModifiedBy>Paul Beynon</cp:lastModifiedBy>
  <cp:revision>6</cp:revision>
  <cp:lastPrinted>2021-09-29T11:01:00Z</cp:lastPrinted>
  <dcterms:created xsi:type="dcterms:W3CDTF">2021-09-29T10:59:00Z</dcterms:created>
  <dcterms:modified xsi:type="dcterms:W3CDTF">2021-09-29T11:02:00Z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0x01010086EFD8A20C683C4495DA7B2123915371</vt:lpwstr>
  </property>
</Properties>
</file>